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安徽省产业工会困难职工送温暖慰问金申请登记表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276"/>
        <w:gridCol w:w="854"/>
        <w:gridCol w:w="511"/>
        <w:gridCol w:w="119"/>
        <w:gridCol w:w="210"/>
        <w:gridCol w:w="1291"/>
        <w:gridCol w:w="734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  位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行业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市县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家庭共同生活成员人数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家庭生活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困难情况</w:t>
            </w:r>
          </w:p>
        </w:tc>
        <w:tc>
          <w:tcPr>
            <w:tcW w:w="6765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申请人承诺</w:t>
            </w:r>
          </w:p>
        </w:tc>
        <w:tc>
          <w:tcPr>
            <w:tcW w:w="6765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本人承诺对以上所填各项内容的真实性和无隐瞒负责。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申请人签名：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3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单位工会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当地市总工会建档</w:t>
            </w:r>
          </w:p>
        </w:tc>
        <w:tc>
          <w:tcPr>
            <w:tcW w:w="148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已建（   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未建（   ）</w:t>
            </w:r>
          </w:p>
        </w:tc>
        <w:tc>
          <w:tcPr>
            <w:tcW w:w="150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当地市或县总工会慰问</w:t>
            </w:r>
          </w:p>
        </w:tc>
        <w:tc>
          <w:tcPr>
            <w:tcW w:w="25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已慰问救助（   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未慰问救助（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13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65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单位工会（审批人签名         +公章）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省产业工会意见</w:t>
            </w:r>
          </w:p>
        </w:tc>
        <w:tc>
          <w:tcPr>
            <w:tcW w:w="6765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审批人签名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30" w:type="dxa"/>
            <w:noWrap w:val="0"/>
            <w:vAlign w:val="top"/>
          </w:tcPr>
          <w:p>
            <w:pPr>
              <w:ind w:firstLine="643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  <w:tc>
          <w:tcPr>
            <w:tcW w:w="6765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D38E3"/>
    <w:rsid w:val="2B957BF9"/>
    <w:rsid w:val="599A0E59"/>
    <w:rsid w:val="72D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2020-12-04T02:20:00Z</dcterms:created>
  <dc:creator>e li ne</dc:creator>
  <cp:lastModifiedBy>程倩</cp:lastModifiedBy>
  <dcterms:modified xsi:type="dcterms:W3CDTF">2021-12-13T06:06:01Z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40F3993785354FAB9582978E9864AB32</vt:lpwstr>
  </property>
</Properties>
</file>