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3BC4" w:rsidRDefault="00103BC4">
      <w:pPr>
        <w:rPr>
          <w:sz w:val="28"/>
          <w:szCs w:val="28"/>
        </w:rPr>
      </w:pPr>
    </w:p>
    <w:p w:rsidR="00103BC4" w:rsidRDefault="00103BC4">
      <w:pPr>
        <w:rPr>
          <w:sz w:val="32"/>
        </w:rPr>
      </w:pPr>
    </w:p>
    <w:p w:rsidR="00103BC4" w:rsidRDefault="00103BC4">
      <w:pPr>
        <w:rPr>
          <w:sz w:val="32"/>
        </w:rPr>
      </w:pPr>
    </w:p>
    <w:p w:rsidR="00103BC4" w:rsidRDefault="00103BC4">
      <w:pPr>
        <w:rPr>
          <w:sz w:val="30"/>
          <w:szCs w:val="30"/>
        </w:rPr>
      </w:pPr>
    </w:p>
    <w:p w:rsidR="00103BC4" w:rsidRDefault="00103BC4">
      <w:pPr>
        <w:rPr>
          <w:szCs w:val="21"/>
        </w:rPr>
      </w:pPr>
    </w:p>
    <w:p w:rsidR="00103BC4" w:rsidRDefault="001F7309">
      <w:pPr>
        <w:jc w:val="center"/>
        <w:rPr>
          <w:rFonts w:ascii="仿宋_GB2312" w:eastAsia="仿宋_GB2312"/>
          <w:szCs w:val="21"/>
        </w:rPr>
      </w:pPr>
      <w:proofErr w:type="gramStart"/>
      <w:r>
        <w:rPr>
          <w:rFonts w:ascii="仿宋_GB2312" w:eastAsia="仿宋_GB2312" w:hint="eastAsia"/>
          <w:sz w:val="32"/>
        </w:rPr>
        <w:t>院教字</w:t>
      </w:r>
      <w:proofErr w:type="gramEnd"/>
      <w:r w:rsidRPr="006C6DCB">
        <w:rPr>
          <w:rFonts w:ascii="仿宋_GB2312" w:eastAsia="仿宋_GB2312" w:hAnsi="宋体" w:hint="eastAsia"/>
          <w:bCs/>
          <w:sz w:val="32"/>
        </w:rPr>
        <w:t>〔</w:t>
      </w:r>
      <w:r>
        <w:rPr>
          <w:rFonts w:ascii="仿宋_GB2312" w:eastAsia="仿宋_GB2312" w:hAnsi="宋体"/>
          <w:bCs/>
          <w:sz w:val="32"/>
        </w:rPr>
        <w:t>201</w:t>
      </w:r>
      <w:r w:rsidR="00095980">
        <w:rPr>
          <w:rFonts w:ascii="仿宋_GB2312" w:eastAsia="仿宋_GB2312" w:hAnsi="宋体" w:hint="eastAsia"/>
          <w:bCs/>
          <w:sz w:val="32"/>
        </w:rPr>
        <w:t>4</w:t>
      </w:r>
      <w:r w:rsidRPr="006C6DCB">
        <w:rPr>
          <w:rFonts w:ascii="仿宋_GB2312" w:eastAsia="仿宋_GB2312" w:hAnsi="宋体" w:hint="eastAsia"/>
          <w:bCs/>
          <w:sz w:val="32"/>
        </w:rPr>
        <w:t>〕</w:t>
      </w:r>
      <w:r w:rsidR="00F74A05">
        <w:rPr>
          <w:rFonts w:ascii="仿宋_GB2312" w:eastAsia="仿宋_GB2312" w:hAnsi="宋体" w:hint="eastAsia"/>
          <w:bCs/>
          <w:sz w:val="32"/>
        </w:rPr>
        <w:t xml:space="preserve"> 23 </w:t>
      </w:r>
      <w:r>
        <w:rPr>
          <w:rFonts w:ascii="仿宋_GB2312" w:eastAsia="仿宋_GB2312" w:hAnsi="宋体" w:hint="eastAsia"/>
          <w:sz w:val="32"/>
        </w:rPr>
        <w:t>号</w:t>
      </w:r>
    </w:p>
    <w:p w:rsidR="00103BC4" w:rsidRDefault="00103BC4">
      <w:pPr>
        <w:tabs>
          <w:tab w:val="left" w:pos="8640"/>
        </w:tabs>
        <w:jc w:val="center"/>
        <w:rPr>
          <w:rFonts w:ascii="仿宋_GB2312" w:eastAsia="仿宋_GB2312"/>
          <w:szCs w:val="21"/>
        </w:rPr>
      </w:pPr>
    </w:p>
    <w:p w:rsidR="00103BC4" w:rsidRDefault="00103BC4" w:rsidP="00FD4071">
      <w:pPr>
        <w:rPr>
          <w:rFonts w:ascii="仿宋_GB2312" w:eastAsia="仿宋_GB2312"/>
          <w:szCs w:val="21"/>
        </w:rPr>
      </w:pPr>
    </w:p>
    <w:p w:rsidR="00A922DE" w:rsidRPr="00A922DE" w:rsidRDefault="00A922DE" w:rsidP="00A922DE">
      <w:pPr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A922DE">
        <w:rPr>
          <w:rFonts w:ascii="方正小标宋简体" w:eastAsia="方正小标宋简体"/>
          <w:bCs/>
          <w:color w:val="000000"/>
          <w:sz w:val="44"/>
          <w:szCs w:val="44"/>
        </w:rPr>
        <w:t>关于制订学期</w:t>
      </w:r>
      <w:r w:rsidRPr="00A922DE">
        <w:rPr>
          <w:rFonts w:ascii="方正小标宋简体" w:eastAsia="方正小标宋简体" w:hint="eastAsia"/>
          <w:bCs/>
          <w:color w:val="000000"/>
          <w:sz w:val="44"/>
          <w:szCs w:val="44"/>
        </w:rPr>
        <w:t>课程教学</w:t>
      </w:r>
      <w:r w:rsidRPr="00A922DE">
        <w:rPr>
          <w:rFonts w:ascii="方正小标宋简体" w:eastAsia="方正小标宋简体"/>
          <w:bCs/>
          <w:color w:val="000000"/>
          <w:sz w:val="44"/>
          <w:szCs w:val="44"/>
        </w:rPr>
        <w:t>计划的</w:t>
      </w:r>
      <w:r w:rsidRPr="00A922DE">
        <w:rPr>
          <w:rFonts w:ascii="方正小标宋简体" w:eastAsia="方正小标宋简体" w:hint="eastAsia"/>
          <w:bCs/>
          <w:color w:val="000000"/>
          <w:sz w:val="44"/>
          <w:szCs w:val="44"/>
        </w:rPr>
        <w:t>通知</w:t>
      </w:r>
    </w:p>
    <w:p w:rsidR="00103BC4" w:rsidRDefault="00103BC4" w:rsidP="004A50F3">
      <w:pPr>
        <w:spacing w:line="400" w:lineRule="exact"/>
        <w:ind w:firstLineChars="100" w:firstLine="276"/>
        <w:jc w:val="center"/>
        <w:rPr>
          <w:rFonts w:ascii="方正小标宋简体" w:eastAsia="方正小标宋简体"/>
          <w:bCs/>
          <w:color w:val="000000"/>
          <w:spacing w:val="-22"/>
          <w:sz w:val="32"/>
          <w:szCs w:val="32"/>
        </w:rPr>
      </w:pPr>
    </w:p>
    <w:p w:rsidR="00103BC4" w:rsidRDefault="001F7309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各系</w:t>
      </w:r>
      <w:r w:rsidR="009323D2">
        <w:rPr>
          <w:rFonts w:ascii="仿宋_GB2312" w:eastAsia="仿宋_GB2312" w:hAnsi="宋体" w:hint="eastAsia"/>
          <w:sz w:val="32"/>
          <w:szCs w:val="32"/>
        </w:rPr>
        <w:t>部</w:t>
      </w:r>
      <w:r>
        <w:rPr>
          <w:rFonts w:ascii="仿宋_GB2312" w:eastAsia="仿宋_GB2312" w:hAnsi="宋体"/>
          <w:sz w:val="32"/>
          <w:szCs w:val="32"/>
        </w:rPr>
        <w:t>:</w:t>
      </w:r>
    </w:p>
    <w:p w:rsidR="00F17C2F" w:rsidRPr="00F17C2F" w:rsidRDefault="00F17C2F" w:rsidP="00F17C2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C2F">
        <w:rPr>
          <w:rFonts w:ascii="仿宋_GB2312" w:eastAsia="仿宋_GB2312" w:hAnsi="宋体" w:hint="eastAsia"/>
          <w:sz w:val="32"/>
          <w:szCs w:val="32"/>
        </w:rPr>
        <w:t>为了进一步</w:t>
      </w:r>
      <w:r w:rsidRPr="00F17C2F">
        <w:rPr>
          <w:rFonts w:ascii="仿宋_GB2312" w:eastAsia="仿宋_GB2312" w:hAnsi="宋体"/>
          <w:sz w:val="32"/>
          <w:szCs w:val="32"/>
        </w:rPr>
        <w:t>规范教学过程管理，</w:t>
      </w:r>
      <w:r w:rsidRPr="00F17C2F">
        <w:rPr>
          <w:rFonts w:ascii="仿宋_GB2312" w:eastAsia="仿宋_GB2312" w:hAnsi="宋体" w:hint="eastAsia"/>
          <w:sz w:val="32"/>
          <w:szCs w:val="32"/>
        </w:rPr>
        <w:t>提高教学质量和教学效果，教务处就</w:t>
      </w:r>
      <w:r w:rsidRPr="00F17C2F">
        <w:rPr>
          <w:rFonts w:ascii="仿宋_GB2312" w:eastAsia="仿宋_GB2312" w:hAnsi="宋体"/>
          <w:sz w:val="32"/>
          <w:szCs w:val="32"/>
        </w:rPr>
        <w:t>学期</w:t>
      </w:r>
      <w:r w:rsidRPr="00F17C2F">
        <w:rPr>
          <w:rFonts w:ascii="仿宋_GB2312" w:eastAsia="仿宋_GB2312" w:hAnsi="宋体" w:hint="eastAsia"/>
          <w:sz w:val="32"/>
          <w:szCs w:val="32"/>
        </w:rPr>
        <w:t>课程教学计划的制</w:t>
      </w:r>
      <w:r w:rsidRPr="00F17C2F">
        <w:rPr>
          <w:rFonts w:ascii="仿宋_GB2312" w:eastAsia="仿宋_GB2312" w:hAnsi="宋体"/>
          <w:sz w:val="32"/>
          <w:szCs w:val="32"/>
        </w:rPr>
        <w:t>订</w:t>
      </w:r>
      <w:r w:rsidRPr="00F17C2F">
        <w:rPr>
          <w:rFonts w:ascii="仿宋_GB2312" w:eastAsia="仿宋_GB2312" w:hAnsi="宋体" w:hint="eastAsia"/>
          <w:sz w:val="32"/>
          <w:szCs w:val="32"/>
        </w:rPr>
        <w:t>事宜通知如下</w:t>
      </w:r>
      <w:r w:rsidRPr="00F17C2F">
        <w:rPr>
          <w:rFonts w:ascii="仿宋_GB2312" w:eastAsia="仿宋_GB2312" w:hAnsi="宋体"/>
          <w:sz w:val="32"/>
          <w:szCs w:val="32"/>
        </w:rPr>
        <w:t>：</w:t>
      </w:r>
    </w:p>
    <w:p w:rsidR="00F17C2F" w:rsidRPr="00F17C2F" w:rsidRDefault="00F17C2F" w:rsidP="00F17C2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C2F">
        <w:rPr>
          <w:rFonts w:ascii="仿宋_GB2312" w:eastAsia="仿宋_GB2312" w:hAnsi="宋体"/>
          <w:sz w:val="32"/>
          <w:szCs w:val="32"/>
        </w:rPr>
        <w:t>1</w:t>
      </w:r>
      <w:r w:rsidRPr="00F17C2F">
        <w:rPr>
          <w:rFonts w:ascii="仿宋_GB2312" w:eastAsia="仿宋_GB2312" w:hAnsi="宋体" w:hint="eastAsia"/>
          <w:sz w:val="32"/>
          <w:szCs w:val="32"/>
        </w:rPr>
        <w:t>.课程教学</w:t>
      </w:r>
      <w:r w:rsidRPr="00F17C2F">
        <w:rPr>
          <w:rFonts w:ascii="仿宋_GB2312" w:eastAsia="仿宋_GB2312" w:hAnsi="宋体"/>
          <w:sz w:val="32"/>
          <w:szCs w:val="32"/>
        </w:rPr>
        <w:t>计划的编写要根据教学大纲的相关要求、以校历和课程表的授课时间为顺序编写；一般以</w:t>
      </w:r>
      <w:r w:rsidRPr="00F17C2F">
        <w:rPr>
          <w:rFonts w:ascii="仿宋_GB2312" w:eastAsia="仿宋_GB2312" w:hAnsi="宋体" w:hint="eastAsia"/>
          <w:sz w:val="32"/>
          <w:szCs w:val="32"/>
        </w:rPr>
        <w:t>一次</w:t>
      </w:r>
      <w:r w:rsidRPr="00F17C2F">
        <w:rPr>
          <w:rFonts w:ascii="仿宋_GB2312" w:eastAsia="仿宋_GB2312" w:hAnsi="宋体"/>
          <w:sz w:val="32"/>
          <w:szCs w:val="32"/>
        </w:rPr>
        <w:t>课</w:t>
      </w:r>
      <w:r w:rsidRPr="00F17C2F">
        <w:rPr>
          <w:rFonts w:ascii="仿宋_GB2312" w:eastAsia="仿宋_GB2312" w:hAnsi="宋体" w:hint="eastAsia"/>
          <w:sz w:val="32"/>
          <w:szCs w:val="32"/>
        </w:rPr>
        <w:t>（2节或3节）</w:t>
      </w:r>
      <w:r w:rsidRPr="00F17C2F">
        <w:rPr>
          <w:rFonts w:ascii="仿宋_GB2312" w:eastAsia="仿宋_GB2312" w:hAnsi="宋体"/>
          <w:sz w:val="32"/>
          <w:szCs w:val="32"/>
        </w:rPr>
        <w:t>为单位，实训课程可以以实</w:t>
      </w:r>
      <w:proofErr w:type="gramStart"/>
      <w:r w:rsidRPr="00F17C2F">
        <w:rPr>
          <w:rFonts w:ascii="仿宋_GB2312" w:eastAsia="仿宋_GB2312" w:hAnsi="宋体"/>
          <w:sz w:val="32"/>
          <w:szCs w:val="32"/>
        </w:rPr>
        <w:t>训项目</w:t>
      </w:r>
      <w:proofErr w:type="gramEnd"/>
      <w:r w:rsidRPr="00F17C2F">
        <w:rPr>
          <w:rFonts w:ascii="仿宋_GB2312" w:eastAsia="仿宋_GB2312" w:hAnsi="宋体"/>
          <w:sz w:val="32"/>
          <w:szCs w:val="32"/>
        </w:rPr>
        <w:t>为单位编写。</w:t>
      </w:r>
      <w:r w:rsidRPr="00F17C2F">
        <w:rPr>
          <w:rFonts w:ascii="仿宋_GB2312" w:eastAsia="仿宋_GB2312" w:hAnsi="宋体" w:hint="eastAsia"/>
          <w:sz w:val="32"/>
          <w:szCs w:val="32"/>
        </w:rPr>
        <w:t>教学任务书上规定的课程学时是编制教学计划学时数总量的下限。</w:t>
      </w:r>
    </w:p>
    <w:p w:rsidR="00F17C2F" w:rsidRPr="00F17C2F" w:rsidRDefault="00F17C2F" w:rsidP="00F17C2F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17C2F">
        <w:rPr>
          <w:rFonts w:ascii="仿宋_GB2312" w:eastAsia="仿宋_GB2312" w:hAnsi="宋体" w:hint="eastAsia"/>
          <w:sz w:val="32"/>
          <w:szCs w:val="32"/>
        </w:rPr>
        <w:t>2.课程教学计划</w:t>
      </w:r>
      <w:r w:rsidRPr="00F17C2F">
        <w:rPr>
          <w:rFonts w:ascii="仿宋_GB2312" w:eastAsia="仿宋_GB2312" w:hAnsi="宋体"/>
          <w:sz w:val="32"/>
          <w:szCs w:val="32"/>
        </w:rPr>
        <w:t>由</w:t>
      </w:r>
      <w:r w:rsidRPr="00F17C2F">
        <w:rPr>
          <w:rFonts w:ascii="仿宋_GB2312" w:eastAsia="仿宋_GB2312" w:hAnsi="宋体" w:hint="eastAsia"/>
          <w:sz w:val="32"/>
          <w:szCs w:val="32"/>
        </w:rPr>
        <w:t>课程</w:t>
      </w:r>
      <w:r w:rsidRPr="00F17C2F">
        <w:rPr>
          <w:rFonts w:ascii="仿宋_GB2312" w:eastAsia="仿宋_GB2312" w:hAnsi="宋体"/>
          <w:sz w:val="32"/>
          <w:szCs w:val="32"/>
        </w:rPr>
        <w:t>任课教师编写，原则上同一年级</w:t>
      </w:r>
      <w:r w:rsidRPr="00F17C2F">
        <w:rPr>
          <w:rFonts w:ascii="仿宋_GB2312" w:eastAsia="仿宋_GB2312" w:hAnsi="宋体" w:hint="eastAsia"/>
          <w:sz w:val="32"/>
          <w:szCs w:val="32"/>
        </w:rPr>
        <w:t>、</w:t>
      </w:r>
      <w:r w:rsidRPr="00F17C2F">
        <w:rPr>
          <w:rFonts w:ascii="仿宋_GB2312" w:eastAsia="仿宋_GB2312" w:hAnsi="宋体"/>
          <w:sz w:val="32"/>
          <w:szCs w:val="32"/>
        </w:rPr>
        <w:t>同一专业相同课程</w:t>
      </w:r>
      <w:r w:rsidRPr="00F17C2F">
        <w:rPr>
          <w:rFonts w:ascii="仿宋_GB2312" w:eastAsia="仿宋_GB2312" w:hAnsi="宋体" w:hint="eastAsia"/>
          <w:sz w:val="32"/>
          <w:szCs w:val="32"/>
        </w:rPr>
        <w:t>的教学</w:t>
      </w:r>
      <w:r w:rsidRPr="00F17C2F">
        <w:rPr>
          <w:rFonts w:ascii="仿宋_GB2312" w:eastAsia="仿宋_GB2312" w:hAnsi="宋体"/>
          <w:sz w:val="32"/>
          <w:szCs w:val="32"/>
        </w:rPr>
        <w:t>计划</w:t>
      </w:r>
      <w:r w:rsidRPr="00F17C2F">
        <w:rPr>
          <w:rFonts w:ascii="仿宋_GB2312" w:eastAsia="仿宋_GB2312" w:hAnsi="宋体" w:hint="eastAsia"/>
          <w:sz w:val="32"/>
          <w:szCs w:val="32"/>
        </w:rPr>
        <w:t>应该相同，可指定一位教学经验丰富的任课老师编写，其他老师按此计划授课</w:t>
      </w:r>
      <w:r w:rsidRPr="00F17C2F">
        <w:rPr>
          <w:rFonts w:ascii="仿宋_GB2312" w:eastAsia="仿宋_GB2312" w:hAnsi="宋体"/>
          <w:sz w:val="32"/>
          <w:szCs w:val="32"/>
        </w:rPr>
        <w:t>。</w:t>
      </w:r>
    </w:p>
    <w:p w:rsidR="00F17C2F" w:rsidRPr="00F17C2F" w:rsidRDefault="00F17C2F" w:rsidP="00F17C2F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17C2F">
        <w:rPr>
          <w:rFonts w:ascii="仿宋_GB2312" w:eastAsia="仿宋_GB2312" w:hAnsi="宋体" w:hint="eastAsia"/>
          <w:sz w:val="32"/>
          <w:szCs w:val="32"/>
        </w:rPr>
        <w:t>3.外聘老师的课程教学计划应由系部（教研室)指定本系教师编写，外聘老师按此计划授课。</w:t>
      </w:r>
    </w:p>
    <w:p w:rsidR="00F17C2F" w:rsidRPr="00F17C2F" w:rsidRDefault="00F17C2F" w:rsidP="00F17C2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C2F">
        <w:rPr>
          <w:rFonts w:ascii="仿宋_GB2312" w:eastAsia="仿宋_GB2312" w:hAnsi="宋体" w:hint="eastAsia"/>
          <w:sz w:val="32"/>
          <w:szCs w:val="32"/>
        </w:rPr>
        <w:t>4.编写课程教学计划前，任课教师应认真研究相关专业的人</w:t>
      </w:r>
      <w:r w:rsidRPr="00F17C2F">
        <w:rPr>
          <w:rFonts w:ascii="仿宋_GB2312" w:eastAsia="仿宋_GB2312" w:hAnsi="宋体" w:hint="eastAsia"/>
          <w:sz w:val="32"/>
          <w:szCs w:val="32"/>
        </w:rPr>
        <w:lastRenderedPageBreak/>
        <w:t>才培养方案、课程标准和教学大纲，厘清课程在专业人才培养方案中的作用和地位，明确课程性质和任务，掌握课程教学重点和难点。</w:t>
      </w:r>
    </w:p>
    <w:p w:rsidR="00F17C2F" w:rsidRPr="00F17C2F" w:rsidRDefault="00F17C2F" w:rsidP="00F17C2F">
      <w:pPr>
        <w:spacing w:line="560" w:lineRule="exact"/>
        <w:ind w:firstLineChars="133" w:firstLine="426"/>
        <w:rPr>
          <w:rFonts w:ascii="仿宋_GB2312" w:eastAsia="仿宋_GB2312" w:hAnsi="宋体"/>
          <w:sz w:val="32"/>
          <w:szCs w:val="32"/>
        </w:rPr>
      </w:pPr>
      <w:r w:rsidRPr="00F17C2F">
        <w:rPr>
          <w:rFonts w:ascii="仿宋_GB2312" w:eastAsia="仿宋_GB2312" w:hAnsi="宋体" w:hint="eastAsia"/>
          <w:sz w:val="32"/>
          <w:szCs w:val="32"/>
        </w:rPr>
        <w:t xml:space="preserve"> 5.课程教学</w:t>
      </w:r>
      <w:r w:rsidRPr="00F17C2F">
        <w:rPr>
          <w:rFonts w:ascii="仿宋_GB2312" w:eastAsia="仿宋_GB2312" w:hAnsi="宋体"/>
          <w:sz w:val="32"/>
          <w:szCs w:val="32"/>
        </w:rPr>
        <w:t>计划</w:t>
      </w:r>
      <w:r w:rsidRPr="00F17C2F">
        <w:rPr>
          <w:rFonts w:ascii="仿宋_GB2312" w:eastAsia="仿宋_GB2312" w:hAnsi="宋体" w:hint="eastAsia"/>
          <w:sz w:val="32"/>
          <w:szCs w:val="32"/>
        </w:rPr>
        <w:t>经</w:t>
      </w:r>
      <w:r w:rsidRPr="00F17C2F">
        <w:rPr>
          <w:rFonts w:ascii="仿宋_GB2312" w:eastAsia="仿宋_GB2312" w:hAnsi="宋体"/>
          <w:sz w:val="32"/>
          <w:szCs w:val="32"/>
        </w:rPr>
        <w:t>教研室主任、</w:t>
      </w:r>
      <w:proofErr w:type="gramStart"/>
      <w:r w:rsidRPr="00F17C2F">
        <w:rPr>
          <w:rFonts w:ascii="仿宋_GB2312" w:eastAsia="仿宋_GB2312" w:hAnsi="宋体"/>
          <w:sz w:val="32"/>
          <w:szCs w:val="32"/>
        </w:rPr>
        <w:t>系部主任</w:t>
      </w:r>
      <w:proofErr w:type="gramEnd"/>
      <w:r w:rsidRPr="00F17C2F">
        <w:rPr>
          <w:rFonts w:ascii="仿宋_GB2312" w:eastAsia="仿宋_GB2312" w:hAnsi="宋体"/>
          <w:sz w:val="32"/>
          <w:szCs w:val="32"/>
        </w:rPr>
        <w:t>审核签字后实施。</w:t>
      </w:r>
    </w:p>
    <w:p w:rsidR="00F17C2F" w:rsidRPr="00F17C2F" w:rsidRDefault="00F17C2F" w:rsidP="00F17C2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C2F">
        <w:rPr>
          <w:rFonts w:ascii="仿宋_GB2312" w:eastAsia="仿宋_GB2312" w:hAnsi="宋体" w:hint="eastAsia"/>
          <w:sz w:val="32"/>
          <w:szCs w:val="32"/>
        </w:rPr>
        <w:t>6.课程教学</w:t>
      </w:r>
      <w:r w:rsidRPr="00F17C2F">
        <w:rPr>
          <w:rFonts w:ascii="仿宋_GB2312" w:eastAsia="仿宋_GB2312" w:hAnsi="宋体"/>
          <w:sz w:val="32"/>
          <w:szCs w:val="32"/>
        </w:rPr>
        <w:t>计划</w:t>
      </w:r>
      <w:r w:rsidRPr="00F17C2F">
        <w:rPr>
          <w:rFonts w:ascii="仿宋_GB2312" w:eastAsia="仿宋_GB2312" w:hAnsi="宋体" w:hint="eastAsia"/>
          <w:sz w:val="32"/>
          <w:szCs w:val="32"/>
        </w:rPr>
        <w:t>在学期第一周内制订完成，</w:t>
      </w:r>
      <w:r w:rsidRPr="00F17C2F">
        <w:rPr>
          <w:rFonts w:ascii="仿宋_GB2312" w:eastAsia="仿宋_GB2312" w:hAnsi="宋体"/>
          <w:sz w:val="32"/>
          <w:szCs w:val="32"/>
        </w:rPr>
        <w:t>一式</w:t>
      </w:r>
      <w:r w:rsidRPr="00F17C2F">
        <w:rPr>
          <w:rFonts w:ascii="仿宋_GB2312" w:eastAsia="仿宋_GB2312" w:hAnsi="宋体" w:hint="eastAsia"/>
          <w:sz w:val="32"/>
          <w:szCs w:val="32"/>
        </w:rPr>
        <w:t>3</w:t>
      </w:r>
      <w:r w:rsidRPr="00F17C2F">
        <w:rPr>
          <w:rFonts w:ascii="仿宋_GB2312" w:eastAsia="仿宋_GB2312" w:hAnsi="宋体"/>
          <w:sz w:val="32"/>
          <w:szCs w:val="32"/>
        </w:rPr>
        <w:t>份，任课教师、系部</w:t>
      </w:r>
      <w:r w:rsidRPr="00F17C2F">
        <w:rPr>
          <w:rFonts w:ascii="仿宋_GB2312" w:eastAsia="仿宋_GB2312" w:hAnsi="宋体" w:hint="eastAsia"/>
          <w:sz w:val="32"/>
          <w:szCs w:val="32"/>
        </w:rPr>
        <w:t>（教研室）和教务处</w:t>
      </w:r>
      <w:r w:rsidRPr="00F17C2F">
        <w:rPr>
          <w:rFonts w:ascii="仿宋_GB2312" w:eastAsia="仿宋_GB2312" w:hAnsi="宋体"/>
          <w:sz w:val="32"/>
          <w:szCs w:val="32"/>
        </w:rPr>
        <w:t>各保留一份。</w:t>
      </w:r>
    </w:p>
    <w:p w:rsidR="00F17C2F" w:rsidRPr="00F17C2F" w:rsidRDefault="00F17C2F" w:rsidP="00F17C2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C2F">
        <w:rPr>
          <w:rFonts w:ascii="仿宋_GB2312" w:eastAsia="仿宋_GB2312" w:hAnsi="宋体" w:hint="eastAsia"/>
          <w:sz w:val="32"/>
          <w:szCs w:val="32"/>
        </w:rPr>
        <w:t>7.</w:t>
      </w:r>
      <w:r w:rsidRPr="00F17C2F">
        <w:rPr>
          <w:rFonts w:ascii="仿宋_GB2312" w:eastAsia="仿宋_GB2312" w:hAnsi="宋体"/>
          <w:sz w:val="32"/>
          <w:szCs w:val="32"/>
        </w:rPr>
        <w:t>任课教师必须严格按审核</w:t>
      </w:r>
      <w:r w:rsidRPr="00F17C2F">
        <w:rPr>
          <w:rFonts w:ascii="仿宋_GB2312" w:eastAsia="仿宋_GB2312" w:hAnsi="宋体" w:hint="eastAsia"/>
          <w:sz w:val="32"/>
          <w:szCs w:val="32"/>
        </w:rPr>
        <w:t>后的课程教学</w:t>
      </w:r>
      <w:r w:rsidRPr="00F17C2F">
        <w:rPr>
          <w:rFonts w:ascii="仿宋_GB2312" w:eastAsia="仿宋_GB2312" w:hAnsi="宋体"/>
          <w:sz w:val="32"/>
          <w:szCs w:val="32"/>
        </w:rPr>
        <w:t>计划进行授课</w:t>
      </w:r>
      <w:r w:rsidRPr="00F17C2F">
        <w:rPr>
          <w:rFonts w:ascii="仿宋_GB2312" w:eastAsia="仿宋_GB2312" w:hAnsi="宋体" w:hint="eastAsia"/>
          <w:sz w:val="32"/>
          <w:szCs w:val="32"/>
        </w:rPr>
        <w:t>，填写理论教学手册</w:t>
      </w:r>
      <w:r w:rsidRPr="00F17C2F">
        <w:rPr>
          <w:rFonts w:ascii="仿宋_GB2312" w:eastAsia="仿宋_GB2312" w:hAnsi="宋体"/>
          <w:sz w:val="32"/>
          <w:szCs w:val="32"/>
        </w:rPr>
        <w:t>。无特殊</w:t>
      </w:r>
      <w:r w:rsidRPr="00F17C2F">
        <w:rPr>
          <w:rFonts w:ascii="仿宋_GB2312" w:eastAsia="仿宋_GB2312" w:hAnsi="宋体" w:hint="eastAsia"/>
          <w:sz w:val="32"/>
          <w:szCs w:val="32"/>
        </w:rPr>
        <w:t>原因</w:t>
      </w:r>
      <w:r w:rsidRPr="00F17C2F">
        <w:rPr>
          <w:rFonts w:ascii="仿宋_GB2312" w:eastAsia="仿宋_GB2312" w:hAnsi="宋体"/>
          <w:sz w:val="32"/>
          <w:szCs w:val="32"/>
        </w:rPr>
        <w:t>不</w:t>
      </w:r>
      <w:r w:rsidRPr="00F17C2F">
        <w:rPr>
          <w:rFonts w:ascii="仿宋_GB2312" w:eastAsia="仿宋_GB2312" w:hAnsi="宋体" w:hint="eastAsia"/>
          <w:sz w:val="32"/>
          <w:szCs w:val="32"/>
        </w:rPr>
        <w:t>得擅自</w:t>
      </w:r>
      <w:r w:rsidRPr="00F17C2F">
        <w:rPr>
          <w:rFonts w:ascii="仿宋_GB2312" w:eastAsia="仿宋_GB2312" w:hAnsi="宋体"/>
          <w:sz w:val="32"/>
          <w:szCs w:val="32"/>
        </w:rPr>
        <w:t>变动</w:t>
      </w:r>
      <w:r w:rsidRPr="00F17C2F">
        <w:rPr>
          <w:rFonts w:ascii="仿宋_GB2312" w:eastAsia="仿宋_GB2312" w:hAnsi="宋体" w:hint="eastAsia"/>
          <w:sz w:val="32"/>
          <w:szCs w:val="32"/>
        </w:rPr>
        <w:t>；若确</w:t>
      </w:r>
      <w:r w:rsidRPr="00F17C2F">
        <w:rPr>
          <w:rFonts w:ascii="仿宋_GB2312" w:eastAsia="仿宋_GB2312" w:hAnsi="宋体"/>
          <w:sz w:val="32"/>
          <w:szCs w:val="32"/>
        </w:rPr>
        <w:t>需变动，须由</w:t>
      </w:r>
      <w:r w:rsidRPr="00F17C2F">
        <w:rPr>
          <w:rFonts w:ascii="仿宋_GB2312" w:eastAsia="仿宋_GB2312" w:hAnsi="宋体" w:hint="eastAsia"/>
          <w:sz w:val="32"/>
          <w:szCs w:val="32"/>
        </w:rPr>
        <w:t>任</w:t>
      </w:r>
      <w:r w:rsidRPr="00F17C2F">
        <w:rPr>
          <w:rFonts w:ascii="仿宋_GB2312" w:eastAsia="仿宋_GB2312" w:hAnsi="宋体"/>
          <w:sz w:val="32"/>
          <w:szCs w:val="32"/>
        </w:rPr>
        <w:t>课教师</w:t>
      </w:r>
      <w:r w:rsidRPr="00F17C2F">
        <w:rPr>
          <w:rFonts w:ascii="仿宋_GB2312" w:eastAsia="仿宋_GB2312" w:hAnsi="宋体" w:hint="eastAsia"/>
          <w:sz w:val="32"/>
          <w:szCs w:val="32"/>
        </w:rPr>
        <w:t>所在</w:t>
      </w:r>
      <w:r w:rsidRPr="00F17C2F">
        <w:rPr>
          <w:rFonts w:ascii="仿宋_GB2312" w:eastAsia="仿宋_GB2312" w:hAnsi="宋体"/>
          <w:sz w:val="32"/>
          <w:szCs w:val="32"/>
        </w:rPr>
        <w:t>系部</w:t>
      </w:r>
      <w:r w:rsidRPr="00F17C2F">
        <w:rPr>
          <w:rFonts w:ascii="仿宋_GB2312" w:eastAsia="仿宋_GB2312" w:hAnsi="宋体" w:hint="eastAsia"/>
          <w:sz w:val="32"/>
          <w:szCs w:val="32"/>
        </w:rPr>
        <w:t>（教研室）</w:t>
      </w:r>
      <w:r w:rsidRPr="00F17C2F">
        <w:rPr>
          <w:rFonts w:ascii="仿宋_GB2312" w:eastAsia="仿宋_GB2312" w:hAnsi="宋体"/>
          <w:sz w:val="32"/>
          <w:szCs w:val="32"/>
        </w:rPr>
        <w:t>提出书面申请，</w:t>
      </w:r>
      <w:r w:rsidRPr="00F17C2F">
        <w:rPr>
          <w:rFonts w:ascii="仿宋_GB2312" w:eastAsia="仿宋_GB2312" w:hAnsi="宋体" w:hint="eastAsia"/>
          <w:sz w:val="32"/>
          <w:szCs w:val="32"/>
        </w:rPr>
        <w:t>经</w:t>
      </w:r>
      <w:r w:rsidRPr="00F17C2F">
        <w:rPr>
          <w:rFonts w:ascii="仿宋_GB2312" w:eastAsia="仿宋_GB2312" w:hAnsi="宋体"/>
          <w:sz w:val="32"/>
          <w:szCs w:val="32"/>
        </w:rPr>
        <w:t>分管院长同意后方可变</w:t>
      </w:r>
      <w:r w:rsidRPr="00F17C2F">
        <w:rPr>
          <w:rFonts w:ascii="仿宋_GB2312" w:eastAsia="仿宋_GB2312" w:hAnsi="宋体" w:hint="eastAsia"/>
          <w:sz w:val="32"/>
          <w:szCs w:val="32"/>
        </w:rPr>
        <w:t>动</w:t>
      </w:r>
      <w:r w:rsidRPr="00F17C2F">
        <w:rPr>
          <w:rFonts w:ascii="仿宋_GB2312" w:eastAsia="仿宋_GB2312" w:hAnsi="宋体"/>
          <w:sz w:val="32"/>
          <w:szCs w:val="32"/>
        </w:rPr>
        <w:t>。</w:t>
      </w:r>
    </w:p>
    <w:p w:rsidR="00F17C2F" w:rsidRPr="00F17C2F" w:rsidRDefault="00F17C2F" w:rsidP="00F17C2F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17C2F">
        <w:rPr>
          <w:rFonts w:ascii="仿宋_GB2312" w:eastAsia="仿宋_GB2312" w:hAnsi="宋体" w:hint="eastAsia"/>
          <w:sz w:val="32"/>
          <w:szCs w:val="32"/>
        </w:rPr>
        <w:t>8.制订后课程教学</w:t>
      </w:r>
      <w:r w:rsidRPr="00F17C2F">
        <w:rPr>
          <w:rFonts w:ascii="仿宋_GB2312" w:eastAsia="仿宋_GB2312" w:hAnsi="宋体"/>
          <w:sz w:val="32"/>
          <w:szCs w:val="32"/>
        </w:rPr>
        <w:t>计划</w:t>
      </w:r>
      <w:r w:rsidRPr="00F17C2F">
        <w:rPr>
          <w:rFonts w:ascii="仿宋_GB2312" w:eastAsia="仿宋_GB2312" w:hAnsi="宋体" w:hint="eastAsia"/>
          <w:sz w:val="32"/>
          <w:szCs w:val="32"/>
        </w:rPr>
        <w:t>将作为开展教学检查与教学过程控制的重要依据。</w:t>
      </w:r>
    </w:p>
    <w:p w:rsidR="00F17C2F" w:rsidRPr="00F17C2F" w:rsidRDefault="00F17C2F" w:rsidP="00294E2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31BD3" w:rsidRPr="00C31BD3" w:rsidRDefault="00C31BD3" w:rsidP="00294E2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03BC4" w:rsidRDefault="00103BC4" w:rsidP="00294E22"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</w:p>
    <w:p w:rsidR="00C744F1" w:rsidRDefault="00C744F1" w:rsidP="00294E22">
      <w:pPr>
        <w:spacing w:line="560" w:lineRule="exact"/>
        <w:rPr>
          <w:rFonts w:ascii="仿宋_GB2312" w:eastAsia="仿宋_GB2312" w:cs="仿宋_GB2312"/>
          <w:sz w:val="32"/>
          <w:szCs w:val="32"/>
        </w:rPr>
      </w:pPr>
    </w:p>
    <w:p w:rsidR="00294E22" w:rsidRDefault="00951AD3" w:rsidP="00294E22"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</w:t>
      </w:r>
      <w:r w:rsidR="00C744F1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294E22">
        <w:rPr>
          <w:rFonts w:ascii="仿宋_GB2312" w:eastAsia="仿宋_GB2312" w:cs="仿宋_GB2312" w:hint="eastAsia"/>
          <w:sz w:val="32"/>
          <w:szCs w:val="32"/>
        </w:rPr>
        <w:t xml:space="preserve"> 2014</w:t>
      </w:r>
      <w:r w:rsidR="00C744F1">
        <w:rPr>
          <w:rFonts w:ascii="仿宋_GB2312" w:eastAsia="仿宋_GB2312" w:cs="仿宋_GB2312" w:hint="eastAsia"/>
          <w:sz w:val="32"/>
          <w:szCs w:val="32"/>
        </w:rPr>
        <w:t>年9月</w:t>
      </w:r>
      <w:r w:rsidR="009323D2">
        <w:rPr>
          <w:rFonts w:ascii="仿宋_GB2312" w:eastAsia="仿宋_GB2312" w:cs="仿宋_GB2312" w:hint="eastAsia"/>
          <w:sz w:val="32"/>
          <w:szCs w:val="32"/>
        </w:rPr>
        <w:t>5</w:t>
      </w:r>
      <w:r w:rsidR="00C744F1">
        <w:rPr>
          <w:rFonts w:ascii="仿宋_GB2312" w:eastAsia="仿宋_GB2312" w:cs="仿宋_GB2312" w:hint="eastAsia"/>
          <w:sz w:val="32"/>
          <w:szCs w:val="32"/>
        </w:rPr>
        <w:t>日</w:t>
      </w:r>
    </w:p>
    <w:p w:rsidR="00294E22" w:rsidRDefault="00294E22" w:rsidP="00294E2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51AD3" w:rsidRDefault="00951AD3">
      <w:pPr>
        <w:rPr>
          <w:rFonts w:ascii="仿宋_GB2312" w:eastAsia="仿宋_GB2312" w:hAnsi="仿宋_GB2312" w:cs="仿宋_GB2312"/>
          <w:sz w:val="32"/>
          <w:szCs w:val="32"/>
        </w:rPr>
      </w:pPr>
    </w:p>
    <w:p w:rsidR="00951AD3" w:rsidRDefault="00951AD3">
      <w:pPr>
        <w:rPr>
          <w:rFonts w:ascii="仿宋_GB2312" w:eastAsia="仿宋_GB2312" w:hAnsi="仿宋_GB2312" w:cs="仿宋_GB2312"/>
          <w:sz w:val="32"/>
          <w:szCs w:val="32"/>
        </w:rPr>
      </w:pPr>
    </w:p>
    <w:p w:rsidR="00103BC4" w:rsidRDefault="00CE552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>
          <v:line id="_x0000_s1026" style="position:absolute;left:0;text-align:left;flip:y;z-index:1" from="9pt,29.2pt" to="6in,29.2pt" strokeweight="1.3pt"/>
        </w:pict>
      </w:r>
    </w:p>
    <w:p w:rsidR="00103BC4" w:rsidRDefault="00CE5526" w:rsidP="00103BC4">
      <w:pPr>
        <w:ind w:firstLineChars="150" w:firstLine="315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flip:y;z-index:2" from="9pt,37pt" to="6in,37pt" strokeweight="1.3pt"/>
        </w:pict>
      </w:r>
      <w:r w:rsidR="001F7309" w:rsidRPr="00F40A14">
        <w:rPr>
          <w:rFonts w:ascii="仿宋_GB2312" w:eastAsia="仿宋_GB2312" w:hAnsi="仿宋_GB2312" w:cs="仿宋_GB2312" w:hint="eastAsia"/>
          <w:sz w:val="28"/>
          <w:szCs w:val="28"/>
        </w:rPr>
        <w:t>安徽交通职业技术学院</w:t>
      </w:r>
      <w:r w:rsidR="001F7309">
        <w:rPr>
          <w:rFonts w:ascii="仿宋_GB2312" w:eastAsia="仿宋_GB2312" w:hAnsi="仿宋_GB2312" w:cs="仿宋_GB2312" w:hint="eastAsia"/>
          <w:sz w:val="28"/>
          <w:szCs w:val="28"/>
        </w:rPr>
        <w:t>教务处</w:t>
      </w:r>
      <w:r w:rsidR="001F7309" w:rsidRPr="00F40A14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="001F7309">
        <w:rPr>
          <w:rFonts w:ascii="仿宋_GB2312" w:eastAsia="仿宋_GB2312" w:hAnsi="仿宋_GB2312" w:cs="仿宋_GB2312"/>
          <w:sz w:val="28"/>
          <w:szCs w:val="28"/>
        </w:rPr>
        <w:t xml:space="preserve">        </w:t>
      </w:r>
      <w:r w:rsidR="001F7309" w:rsidRPr="00F40A14">
        <w:rPr>
          <w:rFonts w:ascii="仿宋_GB2312" w:eastAsia="仿宋_GB2312" w:hAnsi="仿宋_GB2312" w:cs="仿宋_GB2312"/>
          <w:sz w:val="28"/>
          <w:szCs w:val="28"/>
        </w:rPr>
        <w:t>201</w:t>
      </w:r>
      <w:r w:rsidR="006F4547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1F7309" w:rsidRPr="00F40A14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9323D2"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="001F7309" w:rsidRPr="00F40A14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9323D2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1F7309" w:rsidRPr="00F40A14">
        <w:rPr>
          <w:rFonts w:ascii="仿宋_GB2312" w:eastAsia="仿宋_GB2312" w:hAnsi="仿宋_GB2312" w:cs="仿宋_GB2312" w:hint="eastAsia"/>
          <w:sz w:val="28"/>
          <w:szCs w:val="28"/>
        </w:rPr>
        <w:t>日印发</w:t>
      </w:r>
    </w:p>
    <w:sectPr w:rsidR="00103BC4" w:rsidSect="00A1022A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526" w:rsidRDefault="00CE5526">
      <w:r>
        <w:separator/>
      </w:r>
    </w:p>
  </w:endnote>
  <w:endnote w:type="continuationSeparator" w:id="0">
    <w:p w:rsidR="00CE5526" w:rsidRDefault="00CE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BC4" w:rsidRPr="00FD389A" w:rsidRDefault="00D07FA8">
    <w:pPr>
      <w:pStyle w:val="a6"/>
      <w:framePr w:wrap="around" w:vAnchor="text" w:hAnchor="page" w:x="1949" w:y="37"/>
      <w:rPr>
        <w:rStyle w:val="a7"/>
        <w:rFonts w:ascii="宋体" w:hAnsi="宋体"/>
        <w:sz w:val="24"/>
        <w:szCs w:val="24"/>
      </w:rPr>
    </w:pPr>
    <w:r w:rsidRPr="00FD389A">
      <w:fldChar w:fldCharType="begin"/>
    </w:r>
    <w:r w:rsidRPr="00FD389A">
      <w:rPr>
        <w:rFonts w:ascii="宋体" w:hAnsi="宋体"/>
        <w:sz w:val="24"/>
        <w:szCs w:val="24"/>
      </w:rPr>
      <w:instrText xml:space="preserve">PAGE  </w:instrText>
    </w:r>
    <w:r w:rsidRPr="00FD389A">
      <w:fldChar w:fldCharType="separate"/>
    </w:r>
    <w:r w:rsidR="00EF14E8">
      <w:rPr>
        <w:rFonts w:ascii="宋体" w:hAnsi="宋体"/>
        <w:noProof/>
        <w:sz w:val="24"/>
        <w:szCs w:val="24"/>
      </w:rPr>
      <w:t>- 2 -</w:t>
    </w:r>
    <w:r w:rsidRPr="00FD389A">
      <w:rPr>
        <w:rStyle w:val="a7"/>
        <w:rFonts w:ascii="宋体" w:hAnsi="宋体"/>
        <w:noProof/>
        <w:sz w:val="24"/>
        <w:szCs w:val="24"/>
      </w:rPr>
      <w:fldChar w:fldCharType="end"/>
    </w:r>
  </w:p>
  <w:p w:rsidR="00103BC4" w:rsidRDefault="00103BC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BC4" w:rsidRPr="00FD389A" w:rsidRDefault="00D07FA8" w:rsidP="00095980">
    <w:pPr>
      <w:pStyle w:val="a6"/>
      <w:framePr w:wrap="around" w:vAnchor="text" w:hAnchor="page" w:x="9509" w:y="37"/>
      <w:ind w:rightChars="-7" w:right="-15"/>
      <w:rPr>
        <w:rStyle w:val="a7"/>
        <w:rFonts w:ascii="宋体" w:hAnsi="宋体"/>
        <w:sz w:val="24"/>
        <w:szCs w:val="24"/>
      </w:rPr>
    </w:pPr>
    <w:r w:rsidRPr="00FD389A">
      <w:fldChar w:fldCharType="begin"/>
    </w:r>
    <w:r w:rsidRPr="00FD389A">
      <w:rPr>
        <w:rFonts w:ascii="宋体" w:hAnsi="宋体"/>
        <w:sz w:val="24"/>
        <w:szCs w:val="24"/>
      </w:rPr>
      <w:instrText xml:space="preserve">PAGE  </w:instrText>
    </w:r>
    <w:r w:rsidRPr="00FD389A">
      <w:fldChar w:fldCharType="separate"/>
    </w:r>
    <w:r w:rsidR="00EF14E8">
      <w:rPr>
        <w:rFonts w:ascii="宋体" w:hAnsi="宋体"/>
        <w:noProof/>
        <w:sz w:val="24"/>
        <w:szCs w:val="24"/>
      </w:rPr>
      <w:t>- 1 -</w:t>
    </w:r>
    <w:r w:rsidRPr="00FD389A">
      <w:rPr>
        <w:rStyle w:val="a7"/>
        <w:rFonts w:ascii="宋体" w:hAnsi="宋体"/>
        <w:noProof/>
        <w:sz w:val="24"/>
        <w:szCs w:val="24"/>
      </w:rPr>
      <w:fldChar w:fldCharType="end"/>
    </w:r>
  </w:p>
  <w:p w:rsidR="00103BC4" w:rsidRDefault="00103BC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526" w:rsidRDefault="00CE5526">
      <w:r>
        <w:separator/>
      </w:r>
    </w:p>
  </w:footnote>
  <w:footnote w:type="continuationSeparator" w:id="0">
    <w:p w:rsidR="00CE5526" w:rsidRDefault="00CE5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0A7F"/>
    <w:rsid w:val="00052FF7"/>
    <w:rsid w:val="00057965"/>
    <w:rsid w:val="00072291"/>
    <w:rsid w:val="00095980"/>
    <w:rsid w:val="000C7955"/>
    <w:rsid w:val="000E28FB"/>
    <w:rsid w:val="000F668D"/>
    <w:rsid w:val="00103BC4"/>
    <w:rsid w:val="00106988"/>
    <w:rsid w:val="0011618F"/>
    <w:rsid w:val="001359A5"/>
    <w:rsid w:val="001370F7"/>
    <w:rsid w:val="00172A27"/>
    <w:rsid w:val="0019732D"/>
    <w:rsid w:val="001C5CFE"/>
    <w:rsid w:val="001D0419"/>
    <w:rsid w:val="001F7309"/>
    <w:rsid w:val="002218D5"/>
    <w:rsid w:val="00236494"/>
    <w:rsid w:val="002602D0"/>
    <w:rsid w:val="00294E22"/>
    <w:rsid w:val="002B00E5"/>
    <w:rsid w:val="002B7906"/>
    <w:rsid w:val="002C14E8"/>
    <w:rsid w:val="002F78DF"/>
    <w:rsid w:val="00355D5A"/>
    <w:rsid w:val="00376C65"/>
    <w:rsid w:val="003A23DB"/>
    <w:rsid w:val="00425734"/>
    <w:rsid w:val="00477922"/>
    <w:rsid w:val="00491EDB"/>
    <w:rsid w:val="004A08DF"/>
    <w:rsid w:val="004A50F3"/>
    <w:rsid w:val="004C558E"/>
    <w:rsid w:val="004F3DC0"/>
    <w:rsid w:val="004F7431"/>
    <w:rsid w:val="00545361"/>
    <w:rsid w:val="00545F88"/>
    <w:rsid w:val="0055506F"/>
    <w:rsid w:val="0055746E"/>
    <w:rsid w:val="00573147"/>
    <w:rsid w:val="00573F93"/>
    <w:rsid w:val="00576B18"/>
    <w:rsid w:val="00580E56"/>
    <w:rsid w:val="00592FE0"/>
    <w:rsid w:val="005B3B43"/>
    <w:rsid w:val="0060632A"/>
    <w:rsid w:val="00611012"/>
    <w:rsid w:val="0061302D"/>
    <w:rsid w:val="006232F2"/>
    <w:rsid w:val="006B7699"/>
    <w:rsid w:val="006C6DCB"/>
    <w:rsid w:val="006E2159"/>
    <w:rsid w:val="006F4547"/>
    <w:rsid w:val="0071445B"/>
    <w:rsid w:val="00736A7F"/>
    <w:rsid w:val="00742803"/>
    <w:rsid w:val="007B4752"/>
    <w:rsid w:val="007C557A"/>
    <w:rsid w:val="007F4F7F"/>
    <w:rsid w:val="0083549A"/>
    <w:rsid w:val="00843FB9"/>
    <w:rsid w:val="0085087E"/>
    <w:rsid w:val="00854B61"/>
    <w:rsid w:val="00860A41"/>
    <w:rsid w:val="00886D86"/>
    <w:rsid w:val="008A3C54"/>
    <w:rsid w:val="008D3E21"/>
    <w:rsid w:val="00900BC0"/>
    <w:rsid w:val="00930DBE"/>
    <w:rsid w:val="009323D2"/>
    <w:rsid w:val="00951AD3"/>
    <w:rsid w:val="009A6B00"/>
    <w:rsid w:val="009B081F"/>
    <w:rsid w:val="009B1CE4"/>
    <w:rsid w:val="00A1022A"/>
    <w:rsid w:val="00A43477"/>
    <w:rsid w:val="00A5292B"/>
    <w:rsid w:val="00A9092D"/>
    <w:rsid w:val="00A922DE"/>
    <w:rsid w:val="00B152CE"/>
    <w:rsid w:val="00B16B1C"/>
    <w:rsid w:val="00B2392A"/>
    <w:rsid w:val="00B50EE7"/>
    <w:rsid w:val="00B658DC"/>
    <w:rsid w:val="00B82288"/>
    <w:rsid w:val="00C31BD3"/>
    <w:rsid w:val="00C53EE0"/>
    <w:rsid w:val="00C744F1"/>
    <w:rsid w:val="00CA0C69"/>
    <w:rsid w:val="00CC4F2C"/>
    <w:rsid w:val="00CE5526"/>
    <w:rsid w:val="00D07FA8"/>
    <w:rsid w:val="00D40CA3"/>
    <w:rsid w:val="00D423F5"/>
    <w:rsid w:val="00D45CCB"/>
    <w:rsid w:val="00DB3448"/>
    <w:rsid w:val="00E14865"/>
    <w:rsid w:val="00E45B80"/>
    <w:rsid w:val="00E638C2"/>
    <w:rsid w:val="00EB7CA8"/>
    <w:rsid w:val="00ED4FAD"/>
    <w:rsid w:val="00EF14E8"/>
    <w:rsid w:val="00F031DD"/>
    <w:rsid w:val="00F17C2F"/>
    <w:rsid w:val="00F40A14"/>
    <w:rsid w:val="00F51261"/>
    <w:rsid w:val="00F72698"/>
    <w:rsid w:val="00F74A05"/>
    <w:rsid w:val="00F93401"/>
    <w:rsid w:val="00FB2DB4"/>
    <w:rsid w:val="00FC5556"/>
    <w:rsid w:val="00FC6224"/>
    <w:rsid w:val="00FD389A"/>
    <w:rsid w:val="00FD4071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860A4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paragraph" w:styleId="a4">
    <w:name w:val="Date"/>
    <w:basedOn w:val="a"/>
    <w:next w:val="a"/>
    <w:link w:val="Char0"/>
    <w:uiPriority w:val="99"/>
    <w:rsid w:val="00860A41"/>
    <w:pPr>
      <w:ind w:leftChars="2500" w:left="100"/>
    </w:pPr>
  </w:style>
  <w:style w:type="character" w:customStyle="1" w:styleId="Char0">
    <w:name w:val="日期 Char"/>
    <w:link w:val="a4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uiPriority w:val="99"/>
    <w:rsid w:val="005B3B43"/>
    <w:rPr>
      <w:rFonts w:cs="Times New Roman"/>
      <w:color w:val="0000FF"/>
      <w:u w:val="single"/>
    </w:rPr>
  </w:style>
  <w:style w:type="paragraph" w:styleId="a6">
    <w:name w:val="footer"/>
    <w:basedOn w:val="a"/>
    <w:link w:val="Char1"/>
    <w:uiPriority w:val="99"/>
    <w:rsid w:val="00A10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rsid w:val="00F52CB9"/>
    <w:rPr>
      <w:sz w:val="18"/>
      <w:szCs w:val="18"/>
    </w:rPr>
  </w:style>
  <w:style w:type="character" w:styleId="a7">
    <w:name w:val="page number"/>
    <w:uiPriority w:val="99"/>
    <w:rsid w:val="00A1022A"/>
    <w:rPr>
      <w:rFonts w:cs="Times New Roman"/>
    </w:rPr>
  </w:style>
  <w:style w:type="paragraph" w:styleId="a8">
    <w:name w:val="header"/>
    <w:basedOn w:val="a"/>
    <w:link w:val="Char2"/>
    <w:uiPriority w:val="99"/>
    <w:rsid w:val="00A10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uiPriority w:val="99"/>
    <w:semiHidden/>
    <w:rsid w:val="00F52CB9"/>
    <w:rPr>
      <w:sz w:val="18"/>
      <w:szCs w:val="18"/>
    </w:rPr>
  </w:style>
  <w:style w:type="paragraph" w:styleId="a9">
    <w:name w:val="Normal (Web)"/>
    <w:basedOn w:val="a"/>
    <w:rsid w:val="00294E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院发〔2008〕16号</dc:title>
  <dc:subject/>
  <dc:creator>微软用户</dc:creator>
  <cp:keywords/>
  <dc:description/>
  <cp:lastModifiedBy>微软中国</cp:lastModifiedBy>
  <cp:revision>89</cp:revision>
  <cp:lastPrinted>2014-01-09T01:36:00Z</cp:lastPrinted>
  <dcterms:created xsi:type="dcterms:W3CDTF">2011-10-25T02:34:00Z</dcterms:created>
  <dcterms:modified xsi:type="dcterms:W3CDTF">2014-09-09T02:19:00Z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